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6C312" w14:textId="71CF5623" w:rsidR="006D15E3" w:rsidRPr="00933B38" w:rsidRDefault="00027553" w:rsidP="00027553">
      <w:pPr>
        <w:pStyle w:val="Heading2"/>
        <w:jc w:val="left"/>
        <w:rPr>
          <w:rStyle w:val="TitleChar"/>
          <w:rFonts w:cstheme="majorHAnsi"/>
          <w:b/>
          <w:sz w:val="56"/>
        </w:rPr>
      </w:pPr>
      <w:r w:rsidRPr="00933B38">
        <w:rPr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48BCE2B4" wp14:editId="013AD74C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687705" cy="685800"/>
            <wp:effectExtent l="0" t="0" r="0" b="0"/>
            <wp:wrapSquare wrapText="bothSides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Dems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E90" w:rsidRPr="00933B38">
        <w:rPr>
          <w:rStyle w:val="TitleChar"/>
          <w:rFonts w:cstheme="majorHAnsi"/>
          <w:b/>
          <w:sz w:val="56"/>
        </w:rPr>
        <w:t>Meeting Minutes</w:t>
      </w:r>
    </w:p>
    <w:p w14:paraId="6FD657FD" w14:textId="7735AB54" w:rsidR="005F0E90" w:rsidRPr="00933B38" w:rsidRDefault="00027553" w:rsidP="00027553">
      <w:pPr>
        <w:pStyle w:val="Subtitle"/>
        <w:jc w:val="left"/>
      </w:pPr>
      <w:r>
        <w:t>June</w:t>
      </w:r>
      <w:r w:rsidR="005F0E90" w:rsidRPr="00933B38">
        <w:t xml:space="preserve"> </w:t>
      </w:r>
      <w:r>
        <w:t>28</w:t>
      </w:r>
      <w:r w:rsidR="005F0E90" w:rsidRPr="00933B38">
        <w:t>, 2017</w:t>
      </w:r>
    </w:p>
    <w:p w14:paraId="1D80633C" w14:textId="7445532F" w:rsidR="00AD728D" w:rsidRPr="00423A34" w:rsidRDefault="00AD728D" w:rsidP="005C6F37">
      <w:pPr>
        <w:pStyle w:val="Heading1"/>
        <w:rPr>
          <w:sz w:val="10"/>
        </w:rPr>
      </w:pPr>
    </w:p>
    <w:p w14:paraId="22952E75" w14:textId="012849A3" w:rsidR="00423A34" w:rsidRPr="00423A34" w:rsidRDefault="00423A34" w:rsidP="00423A34">
      <w:pPr>
        <w:sectPr w:rsidR="00423A34" w:rsidRPr="00423A34" w:rsidSect="009A4E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pict w14:anchorId="019DB607">
          <v:rect id="_x0000_i1025" style="width:0;height:1.5pt" o:hralign="center" o:hrstd="t" o:hr="t" fillcolor="#a0a0a0" stroked="f"/>
        </w:pict>
      </w:r>
    </w:p>
    <w:p w14:paraId="0CFA6592" w14:textId="5375C22F" w:rsidR="005F0E90" w:rsidRPr="00933B38" w:rsidRDefault="005F0E90" w:rsidP="005C6F37">
      <w:pPr>
        <w:pStyle w:val="Heading1"/>
      </w:pPr>
      <w:r w:rsidRPr="00933B38">
        <w:t>Guest Speakers</w:t>
      </w:r>
    </w:p>
    <w:p w14:paraId="1D6E8A1D" w14:textId="352FB311" w:rsidR="00027553" w:rsidRDefault="00A439BE" w:rsidP="005C6F37">
      <w:pPr>
        <w:pStyle w:val="Heading2"/>
      </w:pPr>
      <w:r w:rsidRPr="00933B38">
        <w:t>Chad Byers</w:t>
      </w:r>
    </w:p>
    <w:p w14:paraId="02AA156B" w14:textId="1190DACD" w:rsidR="005F0E90" w:rsidRPr="00933B38" w:rsidRDefault="00A439BE" w:rsidP="00027553">
      <w:pPr>
        <w:jc w:val="center"/>
        <w:rPr>
          <w:rFonts w:ascii="Calibri" w:hAnsi="Calibri" w:cs="Calibri"/>
        </w:rPr>
      </w:pPr>
      <w:r w:rsidRPr="00933B38">
        <w:rPr>
          <w:lang w:eastAsia="en-US"/>
        </w:rPr>
        <w:t>Alderwood Wastewater Commissioner Candidate</w:t>
      </w:r>
    </w:p>
    <w:p w14:paraId="723A3590" w14:textId="563948E8" w:rsidR="005F0E90" w:rsidRPr="005C6F37" w:rsidRDefault="009A4E89" w:rsidP="005C6F37">
      <w:pPr>
        <w:pStyle w:val="Heading1"/>
      </w:pPr>
      <w:r>
        <w:br w:type="column"/>
      </w:r>
      <w:r w:rsidR="005F0E90" w:rsidRPr="005C6F37">
        <w:t>Adoption of Minutes</w:t>
      </w:r>
    </w:p>
    <w:p w14:paraId="3E25D6A4" w14:textId="34B53102" w:rsidR="005F0E90" w:rsidRPr="00933B38" w:rsidRDefault="00027553" w:rsidP="00027553">
      <w:pPr>
        <w:jc w:val="center"/>
      </w:pPr>
      <w:r>
        <w:br/>
      </w:r>
      <w:r w:rsidR="00846537" w:rsidRPr="00933B38">
        <w:t xml:space="preserve">Minutes for </w:t>
      </w:r>
      <w:r w:rsidR="00A439BE" w:rsidRPr="00933B38">
        <w:t xml:space="preserve">April &amp; May </w:t>
      </w:r>
      <w:r w:rsidR="00846537" w:rsidRPr="00933B38">
        <w:t>adopted unanimously</w:t>
      </w:r>
    </w:p>
    <w:p w14:paraId="798DDDD3" w14:textId="77777777" w:rsidR="00AD728D" w:rsidRPr="00933B38" w:rsidRDefault="00AD728D" w:rsidP="005C6F37">
      <w:pPr>
        <w:pStyle w:val="Heading1"/>
        <w:sectPr w:rsidR="00AD728D" w:rsidRPr="00933B38" w:rsidSect="009A4E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8B0E00" w14:textId="27BFD412" w:rsidR="005F0E90" w:rsidRPr="00933B38" w:rsidRDefault="005F0E90" w:rsidP="005C6F37">
      <w:pPr>
        <w:pStyle w:val="Heading1"/>
      </w:pPr>
      <w:r w:rsidRPr="00933B38">
        <w:t>Officers Reports</w:t>
      </w:r>
    </w:p>
    <w:p w14:paraId="76924224" w14:textId="76718335" w:rsidR="00A439BE" w:rsidRPr="00933B38" w:rsidRDefault="00A439BE" w:rsidP="00423A34">
      <w:pPr>
        <w:sectPr w:rsidR="00A439BE" w:rsidRPr="00933B38" w:rsidSect="009A4E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A4FA67" w14:textId="310A635A" w:rsidR="005F0E90" w:rsidRPr="00933B38" w:rsidRDefault="005F0E90" w:rsidP="005C6F37">
      <w:pPr>
        <w:pStyle w:val="Heading2"/>
      </w:pPr>
      <w:r w:rsidRPr="00933B38">
        <w:t>Chair</w:t>
      </w:r>
    </w:p>
    <w:p w14:paraId="1E272A8B" w14:textId="735AEB38" w:rsidR="005F0E90" w:rsidRPr="00933B38" w:rsidRDefault="00A439BE" w:rsidP="005C6F37">
      <w:r w:rsidRPr="00933B38">
        <w:t>Reminder to all to purchase tickets to the Snohomish County Gala. We are seeking donations for the silent auction with all proceeds to benefit the 21</w:t>
      </w:r>
      <w:r w:rsidRPr="00933B38">
        <w:rPr>
          <w:vertAlign w:val="superscript"/>
        </w:rPr>
        <w:t>st</w:t>
      </w:r>
      <w:r w:rsidRPr="00933B38">
        <w:t xml:space="preserve"> Legislative District. We are seeking volunteers for both the fair booth and the picnic. 21</w:t>
      </w:r>
      <w:r w:rsidRPr="00933B38">
        <w:rPr>
          <w:vertAlign w:val="superscript"/>
        </w:rPr>
        <w:t>st</w:t>
      </w:r>
      <w:r w:rsidRPr="00933B38">
        <w:t xml:space="preserve"> LD has been asked to sponsor a table at $1000. </w:t>
      </w:r>
    </w:p>
    <w:p w14:paraId="5F97EA44" w14:textId="77777777" w:rsidR="005F0E90" w:rsidRPr="00933B38" w:rsidRDefault="005F0E90" w:rsidP="005C6F37">
      <w:pPr>
        <w:pStyle w:val="Heading2"/>
      </w:pPr>
      <w:r w:rsidRPr="00933B38">
        <w:t>1</w:t>
      </w:r>
      <w:r w:rsidRPr="00933B38">
        <w:rPr>
          <w:vertAlign w:val="superscript"/>
        </w:rPr>
        <w:t>st</w:t>
      </w:r>
      <w:r w:rsidRPr="00933B38">
        <w:t xml:space="preserve"> Vice Chair</w:t>
      </w:r>
    </w:p>
    <w:p w14:paraId="349DA366" w14:textId="0179F4A2" w:rsidR="00A439BE" w:rsidRPr="00933B38" w:rsidRDefault="005F0E90" w:rsidP="005C6F37">
      <w:r w:rsidRPr="00933B38">
        <w:t>Membership committee working on PCO efforts. All members are encouraged to participate in the 10/10 program, setting up monthly donations to county and LD of $10.</w:t>
      </w:r>
    </w:p>
    <w:p w14:paraId="6B3CD70C" w14:textId="77777777" w:rsidR="00A439BE" w:rsidRPr="00933B38" w:rsidRDefault="00A439BE" w:rsidP="005C6F37">
      <w:pPr>
        <w:pStyle w:val="Heading2"/>
      </w:pPr>
      <w:r w:rsidRPr="00933B38">
        <w:t>Treasurer</w:t>
      </w:r>
    </w:p>
    <w:p w14:paraId="20BD524F" w14:textId="77777777" w:rsidR="005C6F37" w:rsidRDefault="00A439BE" w:rsidP="005C6F37">
      <w:pPr>
        <w:pStyle w:val="NoSpacing"/>
      </w:pPr>
      <w:r w:rsidRPr="005C6F37">
        <w:t>The Treasurers presented the current financial statement and informed the body that she would be attending PDC training on July 19 along with the Chair.</w:t>
      </w:r>
    </w:p>
    <w:p w14:paraId="2A723D41" w14:textId="4204B8DC" w:rsidR="005F0E90" w:rsidRPr="005C6F37" w:rsidRDefault="005C6F37" w:rsidP="005C6F37">
      <w:pPr>
        <w:pStyle w:val="NoSpacing"/>
        <w:jc w:val="center"/>
        <w:rPr>
          <w:rStyle w:val="Heading2Char"/>
        </w:rPr>
      </w:pPr>
      <w:r>
        <w:br w:type="column"/>
      </w:r>
      <w:r w:rsidR="005F0E90" w:rsidRPr="005C6F37">
        <w:rPr>
          <w:rStyle w:val="Heading2Char"/>
        </w:rPr>
        <w:t>County Committeewoman</w:t>
      </w:r>
    </w:p>
    <w:p w14:paraId="7BA4BCDA" w14:textId="39156660" w:rsidR="005F0E90" w:rsidRPr="00933B38" w:rsidRDefault="00A439BE" w:rsidP="005C6F37">
      <w:r w:rsidRPr="00933B38">
        <w:t>Seeking volunteers for state fair booth. Please contact the chair if you would like to volunteer.</w:t>
      </w:r>
    </w:p>
    <w:p w14:paraId="681253F2" w14:textId="77777777" w:rsidR="005F0E90" w:rsidRPr="00933B38" w:rsidRDefault="005F0E90" w:rsidP="005C6F37">
      <w:pPr>
        <w:pStyle w:val="Heading2"/>
      </w:pPr>
      <w:r w:rsidRPr="00933B38">
        <w:t>State Committeewoman</w:t>
      </w:r>
    </w:p>
    <w:p w14:paraId="222B6B58" w14:textId="35E0A485" w:rsidR="005F0E90" w:rsidRPr="00933B38" w:rsidRDefault="00A439BE" w:rsidP="005C6F37">
      <w:r w:rsidRPr="00933B38">
        <w:t>Washington Dems Summer of Canvass – All members and PCOs are encouraged to take time to canvass our precincts to help engage with voters and also collect “no-data” information for more complete records in VoteBuilder.</w:t>
      </w:r>
    </w:p>
    <w:p w14:paraId="09BD7325" w14:textId="51D23841" w:rsidR="00A439BE" w:rsidRPr="00933B38" w:rsidRDefault="00A439BE" w:rsidP="005C6F37">
      <w:pPr>
        <w:pStyle w:val="Heading2"/>
      </w:pPr>
      <w:r w:rsidRPr="00933B38">
        <w:t>State Committeeman</w:t>
      </w:r>
    </w:p>
    <w:p w14:paraId="43F70565" w14:textId="7983FAF5" w:rsidR="00A439BE" w:rsidRPr="00933B38" w:rsidRDefault="005B1B4E" w:rsidP="005C6F37">
      <w:r w:rsidRPr="00933B38">
        <w:t>If there are any resolutions that need to be put before the State Committee at the September meeting, please provide them as soon as possible.</w:t>
      </w:r>
    </w:p>
    <w:p w14:paraId="7E59B335" w14:textId="77777777" w:rsidR="00A439BE" w:rsidRPr="00933B38" w:rsidRDefault="00A439BE" w:rsidP="005C6F37">
      <w:pPr>
        <w:sectPr w:rsidR="00A439BE" w:rsidRPr="00933B38" w:rsidSect="005C6F3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5BFB4A2C" w14:textId="77777777" w:rsidR="005C6F37" w:rsidRDefault="005C6F37" w:rsidP="005C6F37">
      <w:pPr>
        <w:pStyle w:val="Heading1"/>
      </w:pPr>
    </w:p>
    <w:p w14:paraId="2854B3CC" w14:textId="70AB2058" w:rsidR="005F0E90" w:rsidRPr="00933B38" w:rsidRDefault="005F0E90" w:rsidP="005C6F37">
      <w:pPr>
        <w:pStyle w:val="Heading1"/>
      </w:pPr>
      <w:r w:rsidRPr="00933B38">
        <w:t>Committee Reports</w:t>
      </w:r>
      <w:r w:rsidR="00423A34">
        <w:br/>
      </w:r>
    </w:p>
    <w:p w14:paraId="4EA3A23A" w14:textId="77777777" w:rsidR="005C6F37" w:rsidRDefault="005C6F37" w:rsidP="005C6F37">
      <w:pPr>
        <w:pStyle w:val="Heading2"/>
        <w:sectPr w:rsidR="005C6F37" w:rsidSect="009A4E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DD2FF0" w14:textId="77777777" w:rsidR="005C6F37" w:rsidRPr="00933B38" w:rsidRDefault="005C6F37" w:rsidP="005C6F37">
      <w:pPr>
        <w:pStyle w:val="Heading2"/>
      </w:pPr>
      <w:r w:rsidRPr="00933B38">
        <w:t>Tech Committee</w:t>
      </w:r>
    </w:p>
    <w:p w14:paraId="6584EED0" w14:textId="6E1FD603" w:rsidR="005C6F37" w:rsidRDefault="005C6F37" w:rsidP="005C6F37">
      <w:r w:rsidRPr="00933B38">
        <w:t xml:space="preserve">Online governance policy was considered at the May meeting. No input or corrections were received. Recommended adopting the online governance policy so that we have a framework for our online resources, with stipulation that the tech committee would review and amendments may be forthcoming. Motion was made to adopt the Online Governance Policy. Motion passed unanimously. </w:t>
      </w:r>
    </w:p>
    <w:p w14:paraId="54825A4C" w14:textId="5662132C" w:rsidR="005F0E90" w:rsidRPr="00933B38" w:rsidRDefault="005C6F37" w:rsidP="005C6F37">
      <w:pPr>
        <w:pStyle w:val="Heading2"/>
      </w:pPr>
      <w:r>
        <w:br w:type="column"/>
      </w:r>
      <w:r w:rsidR="005B1B4E" w:rsidRPr="00933B38">
        <w:t xml:space="preserve">Rules </w:t>
      </w:r>
      <w:r w:rsidR="005F0E90" w:rsidRPr="00933B38">
        <w:t>Committee</w:t>
      </w:r>
    </w:p>
    <w:p w14:paraId="27CEF080" w14:textId="07458772" w:rsidR="005C6F37" w:rsidRDefault="005B1B4E" w:rsidP="005C6F37">
      <w:r w:rsidRPr="00933B38">
        <w:t>Scrivener’s errors revision of Bylaws has been posted for two months. Motion was made to amend the bylaws to correct scrivener’s errors as presented. Motion passed unanimously.</w:t>
      </w:r>
    </w:p>
    <w:p w14:paraId="6621BF27" w14:textId="7387B128" w:rsidR="005C6F37" w:rsidRDefault="005C6F37" w:rsidP="005C6F37">
      <w:pPr>
        <w:pStyle w:val="Heading2"/>
      </w:pPr>
      <w:r>
        <w:t>Request for Volunteers</w:t>
      </w:r>
    </w:p>
    <w:p w14:paraId="37A4399A" w14:textId="07EF471E" w:rsidR="005C6F37" w:rsidRPr="005C6F37" w:rsidRDefault="005C6F37" w:rsidP="005C6F37">
      <w:r>
        <w:t>The following committees are in dire need of volunteers: Events &amp; Fundraising, Diversity &amp; Membership, Education &amp; Issues. Please contact the Chair to get more information or volunteer.</w:t>
      </w:r>
    </w:p>
    <w:p w14:paraId="0EBE59E4" w14:textId="77777777" w:rsidR="005C6F37" w:rsidRDefault="005C6F37" w:rsidP="005C6F37">
      <w:pPr>
        <w:sectPr w:rsidR="005C6F37" w:rsidSect="005C6F3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53B454AA" w14:textId="76935F5D" w:rsidR="005C6F37" w:rsidRDefault="005C6F37" w:rsidP="005C6F37">
      <w:r>
        <w:br w:type="page"/>
      </w:r>
    </w:p>
    <w:p w14:paraId="7FA699FE" w14:textId="77777777" w:rsidR="005C6F37" w:rsidRDefault="005C6F37" w:rsidP="005C6F37">
      <w:pPr>
        <w:pStyle w:val="Heading1"/>
        <w:sectPr w:rsidR="005C6F37" w:rsidSect="009A4E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ED1EA3" w14:textId="2EA15E2C" w:rsidR="005F0E90" w:rsidRPr="00933B38" w:rsidRDefault="005F0E90" w:rsidP="005C6F37">
      <w:pPr>
        <w:pStyle w:val="Heading1"/>
      </w:pPr>
      <w:r w:rsidRPr="00933B38">
        <w:lastRenderedPageBreak/>
        <w:t>Old Business</w:t>
      </w:r>
    </w:p>
    <w:p w14:paraId="4BBD3FA3" w14:textId="7818E66E" w:rsidR="00C438DC" w:rsidRDefault="005B1B4E" w:rsidP="005C6F37">
      <w:r w:rsidRPr="00933B38">
        <w:t>A committee of the whole reviewed the standing rules of the previous organization</w:t>
      </w:r>
      <w:r w:rsidR="00933B38">
        <w:t>, one at a time.</w:t>
      </w:r>
      <w:r w:rsidRPr="00933B38">
        <w:t xml:space="preserve"> The following rules </w:t>
      </w:r>
      <w:r w:rsidR="00933B38" w:rsidRPr="00933B38">
        <w:t>were adopted unanimously</w:t>
      </w:r>
      <w:r w:rsidR="00933B38">
        <w:t>, amendments noted:</w:t>
      </w:r>
    </w:p>
    <w:p w14:paraId="3E17C53A" w14:textId="046B133E" w:rsidR="00933B38" w:rsidRPr="00933B38" w:rsidRDefault="00933B38" w:rsidP="005C6F37">
      <w:pPr>
        <w:pStyle w:val="ListParagraph"/>
        <w:numPr>
          <w:ilvl w:val="0"/>
          <w:numId w:val="1"/>
        </w:numPr>
      </w:pPr>
      <w:r w:rsidRPr="00933B38">
        <w:rPr>
          <w:b/>
          <w:u w:val="single"/>
        </w:rPr>
        <w:t>MONTHLY BUSINESS MEETINGS</w:t>
      </w:r>
      <w:r w:rsidRPr="00933B38">
        <w:t xml:space="preserve"> </w:t>
      </w:r>
      <w:r>
        <w:t>– Amended to reflect meetings are now scheduled for the last Wednesday of the month.</w:t>
      </w:r>
    </w:p>
    <w:p w14:paraId="30F61CCF" w14:textId="77777777" w:rsidR="00933B38" w:rsidRPr="00933B38" w:rsidRDefault="00933B38" w:rsidP="005C6F37">
      <w:pPr>
        <w:pStyle w:val="ListParagraph"/>
        <w:numPr>
          <w:ilvl w:val="0"/>
          <w:numId w:val="1"/>
        </w:numPr>
      </w:pPr>
      <w:r w:rsidRPr="00933B38">
        <w:t>BUSINESS MEETING MINUTES</w:t>
      </w:r>
    </w:p>
    <w:p w14:paraId="50C04733" w14:textId="0A5F4525" w:rsidR="00933B38" w:rsidRDefault="00933B38" w:rsidP="005C6F37">
      <w:pPr>
        <w:pStyle w:val="ListParagraph"/>
        <w:numPr>
          <w:ilvl w:val="0"/>
          <w:numId w:val="1"/>
        </w:numPr>
      </w:pPr>
      <w:r w:rsidRPr="00933B38">
        <w:rPr>
          <w:b/>
          <w:u w:val="single"/>
        </w:rPr>
        <w:t>FACEBOOK</w:t>
      </w:r>
      <w:r w:rsidRPr="00933B38">
        <w:rPr>
          <w:b/>
        </w:rPr>
        <w:t xml:space="preserve"> </w:t>
      </w:r>
      <w:r>
        <w:t xml:space="preserve">– Amended to </w:t>
      </w:r>
      <w:r>
        <w:t>remove reference to Conduct Policy.</w:t>
      </w:r>
      <w:r w:rsidRPr="00933B38">
        <w:t xml:space="preserve"> </w:t>
      </w:r>
    </w:p>
    <w:p w14:paraId="03EC5517" w14:textId="11D45644" w:rsidR="00933B38" w:rsidRDefault="00933B38" w:rsidP="005C6F37">
      <w:r>
        <w:t>All other previous standing rules are either covered in Bylaws or eliminated by unanimous consent.</w:t>
      </w:r>
    </w:p>
    <w:p w14:paraId="19FE3597" w14:textId="3082C8B3" w:rsidR="009A4E89" w:rsidRDefault="009A4E89" w:rsidP="005C6F37">
      <w:r>
        <w:t xml:space="preserve">A committee of the whole discussed the proposed new logo and after a lengthy discussion, it was agreed to table and revisit at a later date. All members were encouraged to email </w:t>
      </w:r>
      <w:hyperlink r:id="rId6" w:history="1">
        <w:r w:rsidRPr="00DF6971">
          <w:rPr>
            <w:rStyle w:val="Hyperlink"/>
          </w:rPr>
          <w:t>chair@21dems.org</w:t>
        </w:r>
      </w:hyperlink>
      <w:r>
        <w:t xml:space="preserve"> if they had ideas that they would like help with.</w:t>
      </w:r>
    </w:p>
    <w:p w14:paraId="07DA818A" w14:textId="77777777" w:rsidR="005C6F37" w:rsidRDefault="009A4E89" w:rsidP="005C6F37">
      <w:r>
        <w:t>An executive session was entered into to consider a disciplinary investigation. After consideration, a motion was made to formally censure David Chan and passed unanimously.</w:t>
      </w:r>
    </w:p>
    <w:p w14:paraId="363F23B0" w14:textId="205C5133" w:rsidR="00C438DC" w:rsidRDefault="005C6F37" w:rsidP="005C6F37">
      <w:pPr>
        <w:pStyle w:val="Heading1"/>
      </w:pPr>
      <w:r>
        <w:br w:type="column"/>
      </w:r>
      <w:r w:rsidR="00C438DC" w:rsidRPr="00933B38">
        <w:t>New Business</w:t>
      </w:r>
    </w:p>
    <w:p w14:paraId="5C192E7E" w14:textId="739883A7" w:rsidR="00933B38" w:rsidRDefault="00423A34" w:rsidP="005C6F37">
      <w:r>
        <w:t>Motion to endorse Chad Byers for Alderwood Wastewater Comissioner. Motion passed unanimously.</w:t>
      </w:r>
    </w:p>
    <w:p w14:paraId="615E8659" w14:textId="2407EE43" w:rsidR="005C6F37" w:rsidRDefault="005C6F37" w:rsidP="005C6F37">
      <w:pPr>
        <w:sectPr w:rsidR="005C6F37" w:rsidSect="005C6F3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711F8771" w14:textId="77777777" w:rsidR="005C6F37" w:rsidRDefault="005C6F37" w:rsidP="005C6F37">
      <w:pPr>
        <w:pStyle w:val="Heading1"/>
        <w:sectPr w:rsidR="005C6F37" w:rsidSect="005C6F3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9770CD1" w14:textId="670F5797" w:rsidR="00027553" w:rsidRDefault="00027553" w:rsidP="00027553">
      <w:pPr>
        <w:pStyle w:val="Heading1"/>
      </w:pPr>
      <w:r w:rsidRPr="00933B38">
        <w:t>Good of the Order</w:t>
      </w:r>
    </w:p>
    <w:p w14:paraId="52A0220F" w14:textId="77777777" w:rsidR="00027553" w:rsidRPr="00027553" w:rsidRDefault="00027553" w:rsidP="00027553"/>
    <w:p w14:paraId="57336C57" w14:textId="77777777" w:rsidR="00027553" w:rsidRDefault="00027553" w:rsidP="00027553">
      <w:pPr>
        <w:pStyle w:val="ListParagraph"/>
        <w:numPr>
          <w:ilvl w:val="0"/>
          <w:numId w:val="2"/>
        </w:numPr>
      </w:pPr>
      <w:r>
        <w:t>Members were encouraged to participate in Summer of Canvass.</w:t>
      </w:r>
      <w:bookmarkStart w:id="0" w:name="_GoBack"/>
      <w:bookmarkEnd w:id="0"/>
    </w:p>
    <w:p w14:paraId="6AD02B35" w14:textId="77777777" w:rsidR="00027553" w:rsidRDefault="00027553" w:rsidP="00027553">
      <w:pPr>
        <w:pStyle w:val="ListParagraph"/>
        <w:numPr>
          <w:ilvl w:val="0"/>
          <w:numId w:val="2"/>
        </w:numPr>
      </w:pPr>
      <w:r>
        <w:t>P. Bret Chiafalo spoke on importance of canvassing for his race for Fire Commissioner</w:t>
      </w:r>
    </w:p>
    <w:p w14:paraId="4F1675C8" w14:textId="77777777" w:rsidR="00027553" w:rsidRPr="00933B38" w:rsidRDefault="00027553" w:rsidP="00027553">
      <w:pPr>
        <w:pStyle w:val="ListParagraph"/>
        <w:numPr>
          <w:ilvl w:val="0"/>
          <w:numId w:val="2"/>
        </w:numPr>
      </w:pPr>
      <w:r>
        <w:t>Members are expected to have their dues paid or actively seek a waiver. This applies to PCOs as</w:t>
      </w:r>
      <w:r w:rsidRPr="005C6F37">
        <w:t xml:space="preserve"> </w:t>
      </w:r>
      <w:r>
        <w:t>well as members.</w:t>
      </w:r>
    </w:p>
    <w:p w14:paraId="06CD4244" w14:textId="77777777" w:rsidR="00BB487A" w:rsidRPr="00BB487A" w:rsidRDefault="00BB487A" w:rsidP="005C6F37"/>
    <w:sectPr w:rsidR="00BB487A" w:rsidRPr="00BB487A" w:rsidSect="009A4E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0EF"/>
    <w:multiLevelType w:val="hybridMultilevel"/>
    <w:tmpl w:val="87BA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43F8"/>
    <w:multiLevelType w:val="hybridMultilevel"/>
    <w:tmpl w:val="9A7A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90"/>
    <w:rsid w:val="00027553"/>
    <w:rsid w:val="000324C9"/>
    <w:rsid w:val="000C37D3"/>
    <w:rsid w:val="000E0293"/>
    <w:rsid w:val="001D47EC"/>
    <w:rsid w:val="002050B4"/>
    <w:rsid w:val="00265B66"/>
    <w:rsid w:val="0036126E"/>
    <w:rsid w:val="00377938"/>
    <w:rsid w:val="0041474F"/>
    <w:rsid w:val="00423A34"/>
    <w:rsid w:val="00473499"/>
    <w:rsid w:val="005039C2"/>
    <w:rsid w:val="005B1B4E"/>
    <w:rsid w:val="005C6F37"/>
    <w:rsid w:val="005F0E90"/>
    <w:rsid w:val="006D15E3"/>
    <w:rsid w:val="006F0814"/>
    <w:rsid w:val="00750476"/>
    <w:rsid w:val="00754140"/>
    <w:rsid w:val="00771C5F"/>
    <w:rsid w:val="00846537"/>
    <w:rsid w:val="00866A59"/>
    <w:rsid w:val="00881151"/>
    <w:rsid w:val="00933B38"/>
    <w:rsid w:val="009A4E89"/>
    <w:rsid w:val="00A439BE"/>
    <w:rsid w:val="00A4662A"/>
    <w:rsid w:val="00A95525"/>
    <w:rsid w:val="00AD728D"/>
    <w:rsid w:val="00B63FD9"/>
    <w:rsid w:val="00BB487A"/>
    <w:rsid w:val="00BC2E9F"/>
    <w:rsid w:val="00BF0D23"/>
    <w:rsid w:val="00C36EA2"/>
    <w:rsid w:val="00C438DC"/>
    <w:rsid w:val="00CB775F"/>
    <w:rsid w:val="00CF6CBD"/>
    <w:rsid w:val="00D44B3A"/>
    <w:rsid w:val="00E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BBD7"/>
  <w15:chartTrackingRefBased/>
  <w15:docId w15:val="{A0C4FDDE-081F-455A-B1FC-7EFCEB59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F37"/>
    <w:pPr>
      <w:jc w:val="both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F37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F0E90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5F0E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5F0E90"/>
    <w:pPr>
      <w:spacing w:after="360" w:line="560" w:lineRule="exact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F0E90"/>
    <w:rPr>
      <w:rFonts w:asciiTheme="majorHAnsi" w:eastAsiaTheme="majorEastAsia" w:hAnsiTheme="majorHAnsi" w:cstheme="majorBidi"/>
      <w:caps/>
      <w:color w:val="2F5496" w:themeColor="accent1" w:themeShade="BF"/>
      <w:kern w:val="28"/>
      <w:sz w:val="60"/>
      <w:szCs w:val="5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C6F3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E90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0E90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5F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3B3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E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E8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C6F37"/>
    <w:pPr>
      <w:spacing w:after="0" w:line="240" w:lineRule="auto"/>
      <w:jc w:val="both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@21dem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R</dc:creator>
  <cp:keywords/>
  <dc:description/>
  <cp:lastModifiedBy>Micah R</cp:lastModifiedBy>
  <cp:revision>4</cp:revision>
  <dcterms:created xsi:type="dcterms:W3CDTF">2017-07-26T20:49:00Z</dcterms:created>
  <dcterms:modified xsi:type="dcterms:W3CDTF">2017-07-26T21:42:00Z</dcterms:modified>
</cp:coreProperties>
</file>